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hd w:fill="ffffff" w:val="clear"/>
        <w:spacing w:line="240" w:lineRule="auto"/>
        <w:jc w:val="center"/>
        <w:rPr>
          <w:color w:val="4a86e8"/>
        </w:rPr>
      </w:pPr>
      <w:bookmarkStart w:colFirst="0" w:colLast="0" w:name="_5w317eqrcl25" w:id="0"/>
      <w:bookmarkEnd w:id="0"/>
      <w:r w:rsidDel="00000000" w:rsidR="00000000" w:rsidRPr="00000000">
        <w:rPr>
          <w:color w:val="4a86e8"/>
          <w:rtl w:val="0"/>
        </w:rPr>
        <w:t xml:space="preserve">Perf Review</w:t>
      </w:r>
    </w:p>
    <w:p w:rsidR="00000000" w:rsidDel="00000000" w:rsidP="00000000" w:rsidRDefault="00000000" w:rsidRPr="00000000" w14:paraId="00000002">
      <w:pPr>
        <w:pStyle w:val="Heading2"/>
        <w:shd w:fill="ffffff" w:val="clear"/>
        <w:spacing w:line="240" w:lineRule="auto"/>
        <w:jc w:val="center"/>
        <w:rPr/>
      </w:pPr>
      <w:bookmarkStart w:colFirst="0" w:colLast="0" w:name="_q5mhl5v35wy5" w:id="1"/>
      <w:bookmarkEnd w:id="1"/>
      <w:r w:rsidDel="00000000" w:rsidR="00000000" w:rsidRPr="00000000">
        <w:rPr>
          <w:rtl w:val="0"/>
        </w:rPr>
        <w:t xml:space="preserve">San Jose State University</w:t>
      </w:r>
    </w:p>
    <w:p w:rsidR="00000000" w:rsidDel="00000000" w:rsidP="00000000" w:rsidRDefault="00000000" w:rsidRPr="00000000" w14:paraId="00000003">
      <w:pPr>
        <w:pStyle w:val="Heading2"/>
        <w:shd w:fill="ffffff" w:val="clear"/>
        <w:spacing w:line="240" w:lineRule="auto"/>
        <w:jc w:val="center"/>
        <w:rPr/>
      </w:pPr>
      <w:bookmarkStart w:colFirst="0" w:colLast="0" w:name="_afl0wspkqne1" w:id="2"/>
      <w:bookmarkEnd w:id="2"/>
      <w:r w:rsidDel="00000000" w:rsidR="00000000" w:rsidRPr="00000000">
        <w:rPr>
          <w:rtl w:val="0"/>
        </w:rPr>
        <w:t xml:space="preserve">CMPE-272 :Enterprise Software Platforms</w:t>
      </w:r>
    </w:p>
    <w:p w:rsidR="00000000" w:rsidDel="00000000" w:rsidP="00000000" w:rsidRDefault="00000000" w:rsidRPr="00000000" w14:paraId="00000004">
      <w:pPr>
        <w:spacing w:line="360" w:lineRule="auto"/>
        <w:jc w:val="center"/>
        <w:rPr>
          <w:sz w:val="28"/>
          <w:szCs w:val="28"/>
        </w:rPr>
      </w:pPr>
      <w:r w:rsidDel="00000000" w:rsidR="00000000" w:rsidRPr="00000000">
        <w:rPr>
          <w:rtl w:val="0"/>
        </w:rPr>
      </w:r>
    </w:p>
    <w:p w:rsidR="00000000" w:rsidDel="00000000" w:rsidP="00000000" w:rsidRDefault="00000000" w:rsidRPr="00000000" w14:paraId="00000005">
      <w:pPr>
        <w:spacing w:line="360" w:lineRule="auto"/>
        <w:jc w:val="center"/>
        <w:rPr>
          <w:color w:val="3d85c6"/>
          <w:sz w:val="28"/>
          <w:szCs w:val="28"/>
        </w:rPr>
      </w:pPr>
      <w:r w:rsidDel="00000000" w:rsidR="00000000" w:rsidRPr="00000000">
        <w:rPr>
          <w:sz w:val="28"/>
          <w:szCs w:val="28"/>
          <w:rtl w:val="0"/>
        </w:rPr>
        <w:t xml:space="preserve">Professor: </w:t>
      </w:r>
      <w:r w:rsidDel="00000000" w:rsidR="00000000" w:rsidRPr="00000000">
        <w:rPr>
          <w:color w:val="3d85c6"/>
          <w:sz w:val="28"/>
          <w:szCs w:val="28"/>
          <w:rtl w:val="0"/>
        </w:rPr>
        <w:t xml:space="preserve">Andrew Bond</w:t>
      </w:r>
    </w:p>
    <w:p w:rsidR="00000000" w:rsidDel="00000000" w:rsidP="00000000" w:rsidRDefault="00000000" w:rsidRPr="00000000" w14:paraId="00000006">
      <w:pPr>
        <w:spacing w:line="360" w:lineRule="auto"/>
        <w:jc w:val="center"/>
        <w:rPr>
          <w:color w:val="3d85c6"/>
          <w:sz w:val="28"/>
          <w:szCs w:val="28"/>
        </w:rPr>
      </w:pPr>
      <w:r w:rsidDel="00000000" w:rsidR="00000000" w:rsidRPr="00000000">
        <w:rPr>
          <w:sz w:val="28"/>
          <w:szCs w:val="28"/>
          <w:rtl w:val="0"/>
        </w:rPr>
        <w:t xml:space="preserve">ISA:</w:t>
      </w:r>
      <w:r w:rsidDel="00000000" w:rsidR="00000000" w:rsidRPr="00000000">
        <w:rPr>
          <w:color w:val="3d85c6"/>
          <w:sz w:val="28"/>
          <w:szCs w:val="28"/>
          <w:rtl w:val="0"/>
        </w:rPr>
        <w:t xml:space="preserve"> Akanksha Jaiswal  </w:t>
      </w:r>
    </w:p>
    <w:p w:rsidR="00000000" w:rsidDel="00000000" w:rsidP="00000000" w:rsidRDefault="00000000" w:rsidRPr="00000000" w14:paraId="00000007">
      <w:pPr>
        <w:spacing w:line="360" w:lineRule="auto"/>
        <w:jc w:val="center"/>
        <w:rPr>
          <w:color w:val="3d85c6"/>
          <w:sz w:val="28"/>
          <w:szCs w:val="28"/>
        </w:rPr>
      </w:pPr>
      <w:r w:rsidDel="00000000" w:rsidR="00000000" w:rsidRPr="00000000">
        <w:rPr>
          <w:sz w:val="28"/>
          <w:szCs w:val="28"/>
          <w:rtl w:val="0"/>
        </w:rPr>
        <w:t xml:space="preserve">Group Name:</w:t>
      </w:r>
      <w:r w:rsidDel="00000000" w:rsidR="00000000" w:rsidRPr="00000000">
        <w:rPr>
          <w:color w:val="3d85c6"/>
          <w:sz w:val="28"/>
          <w:szCs w:val="28"/>
          <w:rtl w:val="0"/>
        </w:rPr>
        <w:t xml:space="preserve">Techie Tribe</w:t>
      </w:r>
    </w:p>
    <w:p w:rsidR="00000000" w:rsidDel="00000000" w:rsidP="00000000" w:rsidRDefault="00000000" w:rsidRPr="00000000" w14:paraId="00000008">
      <w:pPr>
        <w:spacing w:line="360" w:lineRule="auto"/>
        <w:jc w:val="center"/>
        <w:rPr/>
      </w:pPr>
      <w:r w:rsidDel="00000000" w:rsidR="00000000" w:rsidRPr="00000000">
        <w:rPr>
          <w:color w:val="24292e"/>
          <w:sz w:val="24"/>
          <w:szCs w:val="24"/>
          <w:rtl w:val="0"/>
        </w:rPr>
        <w:t xml:space="preserve">Team Members:</w:t>
      </w:r>
      <w:r w:rsidDel="00000000" w:rsidR="00000000" w:rsidRPr="00000000">
        <w:rPr>
          <w:color w:val="3c78d8"/>
          <w:sz w:val="24"/>
          <w:szCs w:val="24"/>
          <w:rtl w:val="0"/>
        </w:rPr>
        <w:t xml:space="preserve"> </w:t>
      </w:r>
      <w:hyperlink r:id="rId6">
        <w:r w:rsidDel="00000000" w:rsidR="00000000" w:rsidRPr="00000000">
          <w:rPr>
            <w:color w:val="3c78d8"/>
            <w:sz w:val="24"/>
            <w:szCs w:val="24"/>
            <w:rtl w:val="0"/>
          </w:rPr>
          <w:t xml:space="preserve">Bhavya Tetali,</w:t>
        </w:r>
      </w:hyperlink>
      <w:r w:rsidDel="00000000" w:rsidR="00000000" w:rsidRPr="00000000">
        <w:rPr>
          <w:color w:val="3c78d8"/>
          <w:sz w:val="24"/>
          <w:szCs w:val="24"/>
          <w:rtl w:val="0"/>
        </w:rPr>
        <w:t xml:space="preserve"> </w:t>
      </w:r>
      <w:hyperlink r:id="rId7">
        <w:r w:rsidDel="00000000" w:rsidR="00000000" w:rsidRPr="00000000">
          <w:rPr>
            <w:color w:val="3c78d8"/>
            <w:sz w:val="24"/>
            <w:szCs w:val="24"/>
            <w:highlight w:val="white"/>
            <w:rtl w:val="0"/>
          </w:rPr>
          <w:t xml:space="preserve">Pranjali Kotgire</w:t>
        </w:r>
      </w:hyperlink>
      <w:r w:rsidDel="00000000" w:rsidR="00000000" w:rsidRPr="00000000">
        <w:rPr>
          <w:color w:val="3c78d8"/>
          <w:sz w:val="24"/>
          <w:szCs w:val="24"/>
          <w:rtl w:val="0"/>
        </w:rPr>
        <w:t xml:space="preserve">,Sneha Patil, </w:t>
      </w:r>
      <w:hyperlink r:id="rId8">
        <w:r w:rsidDel="00000000" w:rsidR="00000000" w:rsidRPr="00000000">
          <w:rPr>
            <w:color w:val="3c78d8"/>
            <w:sz w:val="24"/>
            <w:szCs w:val="24"/>
            <w:rtl w:val="0"/>
          </w:rPr>
          <w:t xml:space="preserve">Supriya Meduri</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color w:val="434343"/>
          <w:sz w:val="30"/>
          <w:szCs w:val="30"/>
        </w:rPr>
      </w:pPr>
      <w:r w:rsidDel="00000000" w:rsidR="00000000" w:rsidRPr="00000000">
        <w:rPr>
          <w:b w:val="1"/>
          <w:color w:val="434343"/>
          <w:sz w:val="30"/>
          <w:szCs w:val="30"/>
          <w:rtl w:val="0"/>
        </w:rPr>
        <w:t xml:space="preserve">Project Introduction:</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widowControl w:val="0"/>
        <w:numPr>
          <w:ilvl w:val="0"/>
          <w:numId w:val="4"/>
        </w:numPr>
        <w:spacing w:line="360" w:lineRule="auto"/>
        <w:ind w:left="720" w:hanging="360"/>
        <w:rPr>
          <w:sz w:val="24"/>
          <w:szCs w:val="24"/>
        </w:rPr>
      </w:pPr>
      <w:r w:rsidDel="00000000" w:rsidR="00000000" w:rsidRPr="00000000">
        <w:rPr>
          <w:sz w:val="24"/>
          <w:szCs w:val="24"/>
          <w:rtl w:val="0"/>
        </w:rPr>
        <w:t xml:space="preserve">Perf Review is an enterprise application that allows two role based access.</w:t>
      </w:r>
    </w:p>
    <w:p w:rsidR="00000000" w:rsidDel="00000000" w:rsidP="00000000" w:rsidRDefault="00000000" w:rsidRPr="00000000" w14:paraId="0000000E">
      <w:pPr>
        <w:widowControl w:val="0"/>
        <w:numPr>
          <w:ilvl w:val="0"/>
          <w:numId w:val="4"/>
        </w:numPr>
        <w:spacing w:line="360" w:lineRule="auto"/>
        <w:ind w:left="720" w:hanging="360"/>
        <w:rPr>
          <w:sz w:val="24"/>
          <w:szCs w:val="24"/>
        </w:rPr>
      </w:pPr>
      <w:r w:rsidDel="00000000" w:rsidR="00000000" w:rsidRPr="00000000">
        <w:rPr>
          <w:b w:val="1"/>
          <w:sz w:val="24"/>
          <w:szCs w:val="24"/>
          <w:rtl w:val="0"/>
        </w:rPr>
        <w:t xml:space="preserve">Managers</w:t>
      </w:r>
      <w:r w:rsidDel="00000000" w:rsidR="00000000" w:rsidRPr="00000000">
        <w:rPr>
          <w:sz w:val="24"/>
          <w:szCs w:val="24"/>
          <w:rtl w:val="0"/>
        </w:rPr>
        <w:t xml:space="preserve"> and </w:t>
      </w:r>
      <w:r w:rsidDel="00000000" w:rsidR="00000000" w:rsidRPr="00000000">
        <w:rPr>
          <w:b w:val="1"/>
          <w:sz w:val="24"/>
          <w:szCs w:val="24"/>
          <w:rtl w:val="0"/>
        </w:rPr>
        <w:t xml:space="preserve">Employees</w:t>
      </w:r>
      <w:r w:rsidDel="00000000" w:rsidR="00000000" w:rsidRPr="00000000">
        <w:rPr>
          <w:sz w:val="24"/>
          <w:szCs w:val="24"/>
          <w:rtl w:val="0"/>
        </w:rPr>
        <w:t xml:space="preserve"> to securely login through Single Sign On. </w:t>
      </w:r>
    </w:p>
    <w:p w:rsidR="00000000" w:rsidDel="00000000" w:rsidP="00000000" w:rsidRDefault="00000000" w:rsidRPr="00000000" w14:paraId="0000000F">
      <w:pPr>
        <w:widowControl w:val="0"/>
        <w:numPr>
          <w:ilvl w:val="0"/>
          <w:numId w:val="4"/>
        </w:numPr>
        <w:spacing w:line="360" w:lineRule="auto"/>
        <w:ind w:left="720" w:hanging="360"/>
        <w:rPr>
          <w:sz w:val="24"/>
          <w:szCs w:val="24"/>
        </w:rPr>
      </w:pPr>
      <w:r w:rsidDel="00000000" w:rsidR="00000000" w:rsidRPr="00000000">
        <w:rPr>
          <w:sz w:val="24"/>
          <w:szCs w:val="24"/>
          <w:rtl w:val="0"/>
        </w:rPr>
        <w:t xml:space="preserve">The manager can provide the employee with ratings, view the employee ratings already provided in the chart. </w:t>
      </w:r>
    </w:p>
    <w:p w:rsidR="00000000" w:rsidDel="00000000" w:rsidP="00000000" w:rsidRDefault="00000000" w:rsidRPr="00000000" w14:paraId="00000010">
      <w:pPr>
        <w:widowControl w:val="0"/>
        <w:numPr>
          <w:ilvl w:val="0"/>
          <w:numId w:val="4"/>
        </w:numPr>
        <w:spacing w:line="360" w:lineRule="auto"/>
        <w:ind w:left="720" w:hanging="360"/>
        <w:rPr>
          <w:sz w:val="24"/>
          <w:szCs w:val="24"/>
        </w:rPr>
      </w:pPr>
      <w:r w:rsidDel="00000000" w:rsidR="00000000" w:rsidRPr="00000000">
        <w:rPr>
          <w:sz w:val="24"/>
          <w:szCs w:val="24"/>
          <w:rtl w:val="0"/>
        </w:rPr>
        <w:t xml:space="preserve">Also the employees can view the ratings provided by the manager.</w:t>
      </w:r>
    </w:p>
    <w:p w:rsidR="00000000" w:rsidDel="00000000" w:rsidP="00000000" w:rsidRDefault="00000000" w:rsidRPr="00000000" w14:paraId="00000011">
      <w:pPr>
        <w:widowControl w:val="0"/>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12">
      <w:pPr>
        <w:widowControl w:val="0"/>
        <w:spacing w:line="360" w:lineRule="auto"/>
        <w:ind w:left="0" w:firstLine="0"/>
        <w:rPr>
          <w:b w:val="1"/>
          <w:sz w:val="24"/>
          <w:szCs w:val="24"/>
        </w:rPr>
      </w:pPr>
      <w:r w:rsidDel="00000000" w:rsidR="00000000" w:rsidRPr="00000000">
        <w:rPr>
          <w:b w:val="1"/>
          <w:sz w:val="24"/>
          <w:szCs w:val="24"/>
          <w:rtl w:val="0"/>
        </w:rPr>
        <w:t xml:space="preserve">Enhancement made to the base project:</w:t>
      </w:r>
    </w:p>
    <w:p w:rsidR="00000000" w:rsidDel="00000000" w:rsidP="00000000" w:rsidRDefault="00000000" w:rsidRPr="00000000" w14:paraId="00000013">
      <w:pPr>
        <w:widowControl w:val="0"/>
        <w:numPr>
          <w:ilvl w:val="0"/>
          <w:numId w:val="2"/>
        </w:numPr>
        <w:spacing w:line="360" w:lineRule="auto"/>
        <w:ind w:left="720" w:hanging="360"/>
        <w:rPr>
          <w:sz w:val="24"/>
          <w:szCs w:val="24"/>
          <w:u w:val="none"/>
        </w:rPr>
      </w:pPr>
      <w:r w:rsidDel="00000000" w:rsidR="00000000" w:rsidRPr="00000000">
        <w:rPr>
          <w:sz w:val="24"/>
          <w:szCs w:val="24"/>
          <w:rtl w:val="0"/>
        </w:rPr>
        <w:t xml:space="preserve">As an extension to this project, we included  chatbot cloud service for making the performance evaluation task much more manageable and quick for managers.</w:t>
      </w:r>
    </w:p>
    <w:p w:rsidR="00000000" w:rsidDel="00000000" w:rsidP="00000000" w:rsidRDefault="00000000" w:rsidRPr="00000000" w14:paraId="00000014">
      <w:pPr>
        <w:widowControl w:val="0"/>
        <w:numPr>
          <w:ilvl w:val="0"/>
          <w:numId w:val="2"/>
        </w:numPr>
        <w:spacing w:line="360" w:lineRule="auto"/>
        <w:ind w:left="720" w:hanging="360"/>
        <w:rPr>
          <w:sz w:val="24"/>
          <w:szCs w:val="24"/>
          <w:u w:val="none"/>
        </w:rPr>
      </w:pPr>
      <w:r w:rsidDel="00000000" w:rsidR="00000000" w:rsidRPr="00000000">
        <w:rPr>
          <w:sz w:val="24"/>
          <w:szCs w:val="24"/>
          <w:rtl w:val="0"/>
        </w:rPr>
        <w:t xml:space="preserve"> The project is built using a serverless approach.</w:t>
      </w:r>
    </w:p>
    <w:p w:rsidR="00000000" w:rsidDel="00000000" w:rsidP="00000000" w:rsidRDefault="00000000" w:rsidRPr="00000000" w14:paraId="00000015">
      <w:pPr>
        <w:widowControl w:val="0"/>
        <w:numPr>
          <w:ilvl w:val="0"/>
          <w:numId w:val="2"/>
        </w:numPr>
        <w:spacing w:line="360" w:lineRule="auto"/>
        <w:ind w:left="720" w:hanging="360"/>
        <w:rPr>
          <w:sz w:val="24"/>
          <w:szCs w:val="24"/>
          <w:u w:val="none"/>
        </w:rPr>
      </w:pPr>
      <w:r w:rsidDel="00000000" w:rsidR="00000000" w:rsidRPr="00000000">
        <w:rPr>
          <w:sz w:val="24"/>
          <w:szCs w:val="24"/>
          <w:rtl w:val="0"/>
        </w:rPr>
        <w:t xml:space="preserve">The deployment process  is automated using various cloud services like AWS Cloud Formation, S3, Lex and CodeBuild</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widowControl w:val="0"/>
        <w:spacing w:line="360" w:lineRule="auto"/>
        <w:ind w:left="720" w:firstLine="0"/>
        <w:rPr/>
      </w:pPr>
      <w:r w:rsidDel="00000000" w:rsidR="00000000" w:rsidRPr="00000000">
        <w:rPr>
          <w:rtl w:val="0"/>
        </w:rPr>
      </w:r>
    </w:p>
    <w:p w:rsidR="00000000" w:rsidDel="00000000" w:rsidP="00000000" w:rsidRDefault="00000000" w:rsidRPr="00000000" w14:paraId="00000018">
      <w:pPr>
        <w:widowControl w:val="0"/>
        <w:spacing w:line="360" w:lineRule="auto"/>
        <w:rPr>
          <w:b w:val="1"/>
          <w:color w:val="434343"/>
          <w:sz w:val="30"/>
          <w:szCs w:val="30"/>
        </w:rPr>
      </w:pPr>
      <w:r w:rsidDel="00000000" w:rsidR="00000000" w:rsidRPr="00000000">
        <w:rPr>
          <w:b w:val="1"/>
          <w:color w:val="434343"/>
          <w:sz w:val="30"/>
          <w:szCs w:val="30"/>
          <w:rtl w:val="0"/>
        </w:rPr>
        <w:t xml:space="preserve">Tech Stack</w:t>
      </w:r>
    </w:p>
    <w:p w:rsidR="00000000" w:rsidDel="00000000" w:rsidP="00000000" w:rsidRDefault="00000000" w:rsidRPr="00000000" w14:paraId="00000019">
      <w:pPr>
        <w:widowControl w:val="0"/>
        <w:numPr>
          <w:ilvl w:val="0"/>
          <w:numId w:val="5"/>
        </w:numPr>
        <w:ind w:left="720" w:hanging="360"/>
        <w:rPr>
          <w:sz w:val="24"/>
          <w:szCs w:val="24"/>
        </w:rPr>
      </w:pPr>
      <w:r w:rsidDel="00000000" w:rsidR="00000000" w:rsidRPr="00000000">
        <w:rPr>
          <w:sz w:val="24"/>
          <w:szCs w:val="24"/>
          <w:rtl w:val="0"/>
        </w:rPr>
        <w:t xml:space="preserve">Node.js</w:t>
      </w:r>
    </w:p>
    <w:p w:rsidR="00000000" w:rsidDel="00000000" w:rsidP="00000000" w:rsidRDefault="00000000" w:rsidRPr="00000000" w14:paraId="0000001A">
      <w:pPr>
        <w:widowControl w:val="0"/>
        <w:numPr>
          <w:ilvl w:val="0"/>
          <w:numId w:val="5"/>
        </w:numPr>
        <w:ind w:left="720" w:hanging="360"/>
        <w:rPr>
          <w:sz w:val="24"/>
          <w:szCs w:val="24"/>
        </w:rPr>
      </w:pPr>
      <w:r w:rsidDel="00000000" w:rsidR="00000000" w:rsidRPr="00000000">
        <w:rPr>
          <w:sz w:val="24"/>
          <w:szCs w:val="24"/>
          <w:rtl w:val="0"/>
        </w:rPr>
        <w:t xml:space="preserve">Express </w:t>
      </w:r>
    </w:p>
    <w:p w:rsidR="00000000" w:rsidDel="00000000" w:rsidP="00000000" w:rsidRDefault="00000000" w:rsidRPr="00000000" w14:paraId="0000001B">
      <w:pPr>
        <w:widowControl w:val="0"/>
        <w:numPr>
          <w:ilvl w:val="0"/>
          <w:numId w:val="5"/>
        </w:numPr>
        <w:ind w:left="720" w:hanging="360"/>
        <w:rPr>
          <w:sz w:val="24"/>
          <w:szCs w:val="24"/>
        </w:rPr>
      </w:pPr>
      <w:r w:rsidDel="00000000" w:rsidR="00000000" w:rsidRPr="00000000">
        <w:rPr>
          <w:sz w:val="24"/>
          <w:szCs w:val="24"/>
          <w:rtl w:val="0"/>
        </w:rPr>
        <w:t xml:space="preserve">HTML, Javascript, Bootstrap</w:t>
      </w:r>
    </w:p>
    <w:p w:rsidR="00000000" w:rsidDel="00000000" w:rsidP="00000000" w:rsidRDefault="00000000" w:rsidRPr="00000000" w14:paraId="0000001C">
      <w:pPr>
        <w:widowControl w:val="0"/>
        <w:numPr>
          <w:ilvl w:val="0"/>
          <w:numId w:val="5"/>
        </w:numPr>
        <w:ind w:left="720" w:hanging="360"/>
        <w:rPr>
          <w:sz w:val="24"/>
          <w:szCs w:val="24"/>
        </w:rPr>
      </w:pPr>
      <w:r w:rsidDel="00000000" w:rsidR="00000000" w:rsidRPr="00000000">
        <w:rPr>
          <w:sz w:val="24"/>
          <w:szCs w:val="24"/>
          <w:rtl w:val="0"/>
        </w:rPr>
        <w:t xml:space="preserve">RDS - For accessing employee data in the default project</w:t>
      </w:r>
    </w:p>
    <w:p w:rsidR="00000000" w:rsidDel="00000000" w:rsidP="00000000" w:rsidRDefault="00000000" w:rsidRPr="00000000" w14:paraId="0000001D">
      <w:pPr>
        <w:widowControl w:val="0"/>
        <w:numPr>
          <w:ilvl w:val="0"/>
          <w:numId w:val="5"/>
        </w:numPr>
        <w:ind w:left="720" w:hanging="360"/>
        <w:rPr>
          <w:sz w:val="24"/>
          <w:szCs w:val="24"/>
        </w:rPr>
      </w:pPr>
      <w:r w:rsidDel="00000000" w:rsidR="00000000" w:rsidRPr="00000000">
        <w:rPr>
          <w:sz w:val="24"/>
          <w:szCs w:val="24"/>
          <w:rtl w:val="0"/>
        </w:rPr>
        <w:t xml:space="preserve">Okta Single sign on using OIDC</w:t>
      </w:r>
    </w:p>
    <w:p w:rsidR="00000000" w:rsidDel="00000000" w:rsidP="00000000" w:rsidRDefault="00000000" w:rsidRPr="00000000" w14:paraId="0000001E">
      <w:pPr>
        <w:widowControl w:val="0"/>
        <w:numPr>
          <w:ilvl w:val="0"/>
          <w:numId w:val="5"/>
        </w:numPr>
        <w:ind w:left="720" w:hanging="360"/>
        <w:rPr>
          <w:sz w:val="24"/>
          <w:szCs w:val="24"/>
        </w:rPr>
      </w:pPr>
      <w:r w:rsidDel="00000000" w:rsidR="00000000" w:rsidRPr="00000000">
        <w:rPr>
          <w:sz w:val="24"/>
          <w:szCs w:val="24"/>
          <w:rtl w:val="0"/>
        </w:rPr>
        <w:t xml:space="preserve">Jenkins - For CI/CD</w:t>
      </w:r>
    </w:p>
    <w:p w:rsidR="00000000" w:rsidDel="00000000" w:rsidP="00000000" w:rsidRDefault="00000000" w:rsidRPr="00000000" w14:paraId="0000001F">
      <w:pPr>
        <w:widowControl w:val="0"/>
        <w:ind w:left="0" w:firstLine="0"/>
        <w:rPr>
          <w:sz w:val="24"/>
          <w:szCs w:val="24"/>
        </w:rPr>
      </w:pPr>
      <w:r w:rsidDel="00000000" w:rsidR="00000000" w:rsidRPr="00000000">
        <w:rPr>
          <w:rtl w:val="0"/>
        </w:rPr>
      </w:r>
    </w:p>
    <w:p w:rsidR="00000000" w:rsidDel="00000000" w:rsidP="00000000" w:rsidRDefault="00000000" w:rsidRPr="00000000" w14:paraId="00000020">
      <w:pPr>
        <w:widowControl w:val="0"/>
        <w:ind w:left="0" w:firstLine="0"/>
        <w:rPr>
          <w:sz w:val="24"/>
          <w:szCs w:val="24"/>
        </w:rPr>
      </w:pPr>
      <w:r w:rsidDel="00000000" w:rsidR="00000000" w:rsidRPr="00000000">
        <w:rPr>
          <w:b w:val="1"/>
          <w:sz w:val="24"/>
          <w:szCs w:val="24"/>
          <w:rtl w:val="0"/>
        </w:rPr>
        <w:t xml:space="preserve">Cloud Services Used</w:t>
      </w:r>
      <w:r w:rsidDel="00000000" w:rsidR="00000000" w:rsidRPr="00000000">
        <w:rPr>
          <w:sz w:val="24"/>
          <w:szCs w:val="24"/>
          <w:rtl w:val="0"/>
        </w:rPr>
        <w:t xml:space="preserve">: We primarily used Amazon Web Services for our cloud needs.</w:t>
      </w:r>
    </w:p>
    <w:p w:rsidR="00000000" w:rsidDel="00000000" w:rsidP="00000000" w:rsidRDefault="00000000" w:rsidRPr="00000000" w14:paraId="00000021">
      <w:pPr>
        <w:widowControl w:val="0"/>
        <w:ind w:left="0" w:firstLine="0"/>
        <w:rPr>
          <w:sz w:val="24"/>
          <w:szCs w:val="24"/>
        </w:rPr>
      </w:pPr>
      <w:r w:rsidDel="00000000" w:rsidR="00000000" w:rsidRPr="00000000">
        <w:rPr>
          <w:rtl w:val="0"/>
        </w:rPr>
      </w:r>
    </w:p>
    <w:p w:rsidR="00000000" w:rsidDel="00000000" w:rsidP="00000000" w:rsidRDefault="00000000" w:rsidRPr="00000000" w14:paraId="00000022">
      <w:pPr>
        <w:widowControl w:val="0"/>
        <w:numPr>
          <w:ilvl w:val="0"/>
          <w:numId w:val="3"/>
        </w:numPr>
        <w:ind w:left="720" w:hanging="360"/>
        <w:rPr>
          <w:sz w:val="24"/>
          <w:szCs w:val="24"/>
          <w:u w:val="none"/>
        </w:rPr>
      </w:pPr>
      <w:r w:rsidDel="00000000" w:rsidR="00000000" w:rsidRPr="00000000">
        <w:rPr>
          <w:sz w:val="24"/>
          <w:szCs w:val="24"/>
          <w:rtl w:val="0"/>
        </w:rPr>
        <w:t xml:space="preserve">Route53 - This is the Domain Name Server which is used to resolve the IP address of the application domain.</w:t>
      </w:r>
    </w:p>
    <w:p w:rsidR="00000000" w:rsidDel="00000000" w:rsidP="00000000" w:rsidRDefault="00000000" w:rsidRPr="00000000" w14:paraId="00000023">
      <w:pPr>
        <w:widowControl w:val="0"/>
        <w:ind w:left="720" w:firstLine="0"/>
        <w:rPr>
          <w:sz w:val="24"/>
          <w:szCs w:val="24"/>
        </w:rPr>
      </w:pPr>
      <w:r w:rsidDel="00000000" w:rsidR="00000000" w:rsidRPr="00000000">
        <w:rPr>
          <w:rtl w:val="0"/>
        </w:rPr>
      </w:r>
    </w:p>
    <w:p w:rsidR="00000000" w:rsidDel="00000000" w:rsidP="00000000" w:rsidRDefault="00000000" w:rsidRPr="00000000" w14:paraId="00000024">
      <w:pPr>
        <w:widowControl w:val="0"/>
        <w:numPr>
          <w:ilvl w:val="0"/>
          <w:numId w:val="3"/>
        </w:numPr>
        <w:ind w:left="720" w:hanging="360"/>
        <w:rPr>
          <w:sz w:val="24"/>
          <w:szCs w:val="24"/>
          <w:u w:val="none"/>
        </w:rPr>
      </w:pPr>
      <w:r w:rsidDel="00000000" w:rsidR="00000000" w:rsidRPr="00000000">
        <w:rPr>
          <w:sz w:val="24"/>
          <w:szCs w:val="24"/>
          <w:rtl w:val="0"/>
        </w:rPr>
        <w:t xml:space="preserve">Lambda - This service is used for writing the serverless backend functionality for lex UI.</w:t>
      </w:r>
    </w:p>
    <w:p w:rsidR="00000000" w:rsidDel="00000000" w:rsidP="00000000" w:rsidRDefault="00000000" w:rsidRPr="00000000" w14:paraId="00000025">
      <w:pPr>
        <w:widowControl w:val="0"/>
        <w:ind w:left="720" w:firstLine="0"/>
        <w:rPr>
          <w:sz w:val="24"/>
          <w:szCs w:val="24"/>
        </w:rPr>
      </w:pPr>
      <w:r w:rsidDel="00000000" w:rsidR="00000000" w:rsidRPr="00000000">
        <w:rPr>
          <w:rtl w:val="0"/>
        </w:rPr>
      </w:r>
    </w:p>
    <w:p w:rsidR="00000000" w:rsidDel="00000000" w:rsidP="00000000" w:rsidRDefault="00000000" w:rsidRPr="00000000" w14:paraId="00000026">
      <w:pPr>
        <w:widowControl w:val="0"/>
        <w:numPr>
          <w:ilvl w:val="0"/>
          <w:numId w:val="3"/>
        </w:numPr>
        <w:ind w:left="720" w:hanging="360"/>
        <w:rPr>
          <w:sz w:val="24"/>
          <w:szCs w:val="24"/>
          <w:u w:val="none"/>
        </w:rPr>
      </w:pPr>
      <w:r w:rsidDel="00000000" w:rsidR="00000000" w:rsidRPr="00000000">
        <w:rPr>
          <w:sz w:val="24"/>
          <w:szCs w:val="24"/>
          <w:rtl w:val="0"/>
        </w:rPr>
        <w:t xml:space="preserve">RDS - Launch a MySQL instance and connect to the workbench where employee data is managed. Created read replicas to have high availability and failover support</w:t>
      </w:r>
    </w:p>
    <w:p w:rsidR="00000000" w:rsidDel="00000000" w:rsidP="00000000" w:rsidRDefault="00000000" w:rsidRPr="00000000" w14:paraId="00000027">
      <w:pPr>
        <w:widowControl w:val="0"/>
        <w:ind w:left="720" w:firstLine="0"/>
        <w:rPr>
          <w:sz w:val="24"/>
          <w:szCs w:val="24"/>
        </w:rPr>
      </w:pPr>
      <w:r w:rsidDel="00000000" w:rsidR="00000000" w:rsidRPr="00000000">
        <w:rPr>
          <w:rtl w:val="0"/>
        </w:rPr>
      </w:r>
    </w:p>
    <w:p w:rsidR="00000000" w:rsidDel="00000000" w:rsidP="00000000" w:rsidRDefault="00000000" w:rsidRPr="00000000" w14:paraId="00000028">
      <w:pPr>
        <w:widowControl w:val="0"/>
        <w:numPr>
          <w:ilvl w:val="0"/>
          <w:numId w:val="3"/>
        </w:numPr>
        <w:ind w:left="720" w:hanging="360"/>
        <w:rPr>
          <w:sz w:val="24"/>
          <w:szCs w:val="24"/>
          <w:u w:val="none"/>
        </w:rPr>
      </w:pPr>
      <w:r w:rsidDel="00000000" w:rsidR="00000000" w:rsidRPr="00000000">
        <w:rPr>
          <w:sz w:val="24"/>
          <w:szCs w:val="24"/>
          <w:rtl w:val="0"/>
        </w:rPr>
        <w:t xml:space="preserve">Lex - This service is used to enhance user experience and user interaction by using a chatbot that helps managers to provide feedback/ratings to employees.</w:t>
      </w:r>
    </w:p>
    <w:p w:rsidR="00000000" w:rsidDel="00000000" w:rsidP="00000000" w:rsidRDefault="00000000" w:rsidRPr="00000000" w14:paraId="00000029">
      <w:pPr>
        <w:widowControl w:val="0"/>
        <w:ind w:left="0" w:firstLine="0"/>
        <w:rPr>
          <w:sz w:val="24"/>
          <w:szCs w:val="24"/>
        </w:rPr>
      </w:pPr>
      <w:r w:rsidDel="00000000" w:rsidR="00000000" w:rsidRPr="00000000">
        <w:rPr>
          <w:rtl w:val="0"/>
        </w:rPr>
      </w:r>
    </w:p>
    <w:p w:rsidR="00000000" w:rsidDel="00000000" w:rsidP="00000000" w:rsidRDefault="00000000" w:rsidRPr="00000000" w14:paraId="0000002A">
      <w:pPr>
        <w:widowControl w:val="0"/>
        <w:numPr>
          <w:ilvl w:val="0"/>
          <w:numId w:val="3"/>
        </w:numPr>
        <w:ind w:left="720" w:hanging="360"/>
        <w:rPr>
          <w:sz w:val="24"/>
          <w:szCs w:val="24"/>
          <w:u w:val="none"/>
        </w:rPr>
      </w:pPr>
      <w:r w:rsidDel="00000000" w:rsidR="00000000" w:rsidRPr="00000000">
        <w:rPr>
          <w:sz w:val="24"/>
          <w:szCs w:val="24"/>
          <w:rtl w:val="0"/>
        </w:rPr>
        <w:t xml:space="preserve">Cloud Formation - This service provides a template to build and deploy the AWS Lex web interface automatically. The web application is configured and deployed directly to the S3 bucket utilizing Code Build. The cloud Formation stack links to an iframe embedded in our application.</w:t>
      </w:r>
    </w:p>
    <w:p w:rsidR="00000000" w:rsidDel="00000000" w:rsidP="00000000" w:rsidRDefault="00000000" w:rsidRPr="00000000" w14:paraId="0000002B">
      <w:pPr>
        <w:widowControl w:val="0"/>
        <w:ind w:left="720" w:firstLine="0"/>
        <w:rPr>
          <w:sz w:val="24"/>
          <w:szCs w:val="24"/>
        </w:rPr>
      </w:pPr>
      <w:r w:rsidDel="00000000" w:rsidR="00000000" w:rsidRPr="00000000">
        <w:rPr>
          <w:rtl w:val="0"/>
        </w:rPr>
      </w:r>
    </w:p>
    <w:p w:rsidR="00000000" w:rsidDel="00000000" w:rsidP="00000000" w:rsidRDefault="00000000" w:rsidRPr="00000000" w14:paraId="0000002C">
      <w:pPr>
        <w:widowControl w:val="0"/>
        <w:numPr>
          <w:ilvl w:val="0"/>
          <w:numId w:val="3"/>
        </w:numPr>
        <w:ind w:left="720" w:hanging="360"/>
        <w:rPr>
          <w:sz w:val="24"/>
          <w:szCs w:val="24"/>
          <w:u w:val="none"/>
        </w:rPr>
      </w:pPr>
      <w:r w:rsidDel="00000000" w:rsidR="00000000" w:rsidRPr="00000000">
        <w:rPr>
          <w:sz w:val="24"/>
          <w:szCs w:val="24"/>
          <w:rtl w:val="0"/>
        </w:rPr>
        <w:t xml:space="preserve">Simple Storage Service(S3) - This service is used to store the web Ui of Lex chatbot. Enabled cross region replication for disaster recovery.</w:t>
      </w:r>
    </w:p>
    <w:p w:rsidR="00000000" w:rsidDel="00000000" w:rsidP="00000000" w:rsidRDefault="00000000" w:rsidRPr="00000000" w14:paraId="0000002D">
      <w:pPr>
        <w:widowControl w:val="0"/>
        <w:ind w:left="720" w:firstLine="0"/>
        <w:rPr>
          <w:sz w:val="24"/>
          <w:szCs w:val="24"/>
        </w:rPr>
      </w:pPr>
      <w:r w:rsidDel="00000000" w:rsidR="00000000" w:rsidRPr="00000000">
        <w:rPr>
          <w:rtl w:val="0"/>
        </w:rPr>
      </w:r>
    </w:p>
    <w:p w:rsidR="00000000" w:rsidDel="00000000" w:rsidP="00000000" w:rsidRDefault="00000000" w:rsidRPr="00000000" w14:paraId="0000002E">
      <w:pPr>
        <w:widowControl w:val="0"/>
        <w:numPr>
          <w:ilvl w:val="0"/>
          <w:numId w:val="3"/>
        </w:numPr>
        <w:ind w:left="720" w:hanging="360"/>
        <w:rPr>
          <w:sz w:val="24"/>
          <w:szCs w:val="24"/>
          <w:u w:val="none"/>
        </w:rPr>
      </w:pPr>
      <w:r w:rsidDel="00000000" w:rsidR="00000000" w:rsidRPr="00000000">
        <w:rPr>
          <w:sz w:val="24"/>
          <w:szCs w:val="24"/>
          <w:rtl w:val="0"/>
        </w:rPr>
        <w:t xml:space="preserve">Cloud Watch - This will be used to create monitoring for  RDS,lambda etc when the free storage space limit threshold is reached it sends the notification via SNS.</w:t>
      </w:r>
    </w:p>
    <w:p w:rsidR="00000000" w:rsidDel="00000000" w:rsidP="00000000" w:rsidRDefault="00000000" w:rsidRPr="00000000" w14:paraId="0000002F">
      <w:pPr>
        <w:widowControl w:val="0"/>
        <w:ind w:left="720" w:firstLine="0"/>
        <w:rPr>
          <w:sz w:val="24"/>
          <w:szCs w:val="24"/>
        </w:rPr>
      </w:pPr>
      <w:r w:rsidDel="00000000" w:rsidR="00000000" w:rsidRPr="00000000">
        <w:rPr>
          <w:rtl w:val="0"/>
        </w:rPr>
      </w:r>
    </w:p>
    <w:p w:rsidR="00000000" w:rsidDel="00000000" w:rsidP="00000000" w:rsidRDefault="00000000" w:rsidRPr="00000000" w14:paraId="00000030">
      <w:pPr>
        <w:widowControl w:val="0"/>
        <w:numPr>
          <w:ilvl w:val="0"/>
          <w:numId w:val="3"/>
        </w:numPr>
        <w:ind w:left="720" w:hanging="360"/>
        <w:rPr>
          <w:sz w:val="24"/>
          <w:szCs w:val="24"/>
          <w:u w:val="none"/>
        </w:rPr>
      </w:pPr>
      <w:r w:rsidDel="00000000" w:rsidR="00000000" w:rsidRPr="00000000">
        <w:rPr>
          <w:sz w:val="24"/>
          <w:szCs w:val="24"/>
          <w:rtl w:val="0"/>
        </w:rPr>
        <w:t xml:space="preserve">Simple Notification Service(SNS) - It is the Notification Service for AWS resources which sends email and text messages on the particular top gets the configured events.</w:t>
      </w:r>
    </w:p>
    <w:p w:rsidR="00000000" w:rsidDel="00000000" w:rsidP="00000000" w:rsidRDefault="00000000" w:rsidRPr="00000000" w14:paraId="00000031">
      <w:pPr>
        <w:widowControl w:val="0"/>
        <w:ind w:left="720" w:firstLine="0"/>
        <w:rPr>
          <w:sz w:val="24"/>
          <w:szCs w:val="24"/>
        </w:rPr>
      </w:pPr>
      <w:r w:rsidDel="00000000" w:rsidR="00000000" w:rsidRPr="00000000">
        <w:rPr>
          <w:rtl w:val="0"/>
        </w:rPr>
      </w:r>
    </w:p>
    <w:p w:rsidR="00000000" w:rsidDel="00000000" w:rsidP="00000000" w:rsidRDefault="00000000" w:rsidRPr="00000000" w14:paraId="00000032">
      <w:pPr>
        <w:pStyle w:val="Heading2"/>
        <w:spacing w:line="240" w:lineRule="auto"/>
        <w:rPr>
          <w:b w:val="1"/>
          <w:sz w:val="24"/>
          <w:szCs w:val="24"/>
        </w:rPr>
      </w:pPr>
      <w:bookmarkStart w:colFirst="0" w:colLast="0" w:name="_uc6nb0xu4dxa" w:id="3"/>
      <w:bookmarkEnd w:id="3"/>
      <w:r w:rsidDel="00000000" w:rsidR="00000000" w:rsidRPr="00000000">
        <w:rPr>
          <w:b w:val="1"/>
          <w:color w:val="2d3b45"/>
          <w:sz w:val="24"/>
          <w:szCs w:val="24"/>
          <w:rtl w:val="0"/>
        </w:rPr>
        <w:t xml:space="preserve">Git Repo</w:t>
      </w:r>
      <w:r w:rsidDel="00000000" w:rsidR="00000000" w:rsidRPr="00000000">
        <w:rPr>
          <w:color w:val="24292e"/>
          <w:sz w:val="24"/>
          <w:szCs w:val="24"/>
          <w:rtl w:val="0"/>
        </w:rPr>
        <w:t xml:space="preserve">: </w:t>
      </w:r>
      <w:hyperlink r:id="rId9">
        <w:r w:rsidDel="00000000" w:rsidR="00000000" w:rsidRPr="00000000">
          <w:rPr>
            <w:color w:val="1155cc"/>
            <w:sz w:val="24"/>
            <w:szCs w:val="24"/>
            <w:u w:val="single"/>
            <w:rtl w:val="0"/>
          </w:rPr>
          <w:t xml:space="preserve">https://github.com/kotgirep/employee-perf-review/tree/master</w:t>
        </w:r>
      </w:hyperlink>
      <w:r w:rsidDel="00000000" w:rsidR="00000000" w:rsidRPr="00000000">
        <w:rPr>
          <w:rtl w:val="0"/>
        </w:rPr>
      </w:r>
    </w:p>
    <w:p w:rsidR="00000000" w:rsidDel="00000000" w:rsidP="00000000" w:rsidRDefault="00000000" w:rsidRPr="00000000" w14:paraId="00000033">
      <w:pPr>
        <w:pStyle w:val="Heading2"/>
        <w:spacing w:line="240" w:lineRule="auto"/>
        <w:rPr>
          <w:color w:val="1155cc"/>
          <w:sz w:val="24"/>
          <w:szCs w:val="24"/>
          <w:u w:val="single"/>
        </w:rPr>
      </w:pPr>
      <w:bookmarkStart w:colFirst="0" w:colLast="0" w:name="_gvvamab2zwnj" w:id="4"/>
      <w:bookmarkEnd w:id="4"/>
      <w:r w:rsidDel="00000000" w:rsidR="00000000" w:rsidRPr="00000000">
        <w:rPr>
          <w:b w:val="1"/>
          <w:sz w:val="24"/>
          <w:szCs w:val="24"/>
          <w:rtl w:val="0"/>
        </w:rPr>
        <w:t xml:space="preserve">Project Demo Video URL</w:t>
      </w:r>
      <w:r w:rsidDel="00000000" w:rsidR="00000000" w:rsidRPr="00000000">
        <w:rPr>
          <w:rtl w:val="0"/>
        </w:rPr>
        <w:t xml:space="preserve">: </w:t>
      </w:r>
      <w:r w:rsidDel="00000000" w:rsidR="00000000" w:rsidRPr="00000000">
        <w:rPr>
          <w:color w:val="1155cc"/>
          <w:sz w:val="24"/>
          <w:szCs w:val="24"/>
          <w:u w:val="single"/>
          <w:rtl w:val="0"/>
        </w:rPr>
        <w:t xml:space="preserve">https://www.youtube.com/watch?v=DZafk4r9mHQ</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line="240" w:lineRule="auto"/>
        <w:rPr>
          <w:color w:val="2d3b45"/>
          <w:sz w:val="24"/>
          <w:szCs w:val="24"/>
        </w:rPr>
      </w:pPr>
      <w:r w:rsidDel="00000000" w:rsidR="00000000" w:rsidRPr="00000000">
        <w:rPr>
          <w:b w:val="1"/>
          <w:color w:val="24292e"/>
          <w:sz w:val="24"/>
          <w:szCs w:val="24"/>
          <w:rtl w:val="0"/>
        </w:rPr>
        <w:t xml:space="preserve">Website URL</w:t>
      </w:r>
      <w:r w:rsidDel="00000000" w:rsidR="00000000" w:rsidRPr="00000000">
        <w:rPr>
          <w:color w:val="24292e"/>
          <w:sz w:val="24"/>
          <w:szCs w:val="24"/>
          <w:rtl w:val="0"/>
        </w:rPr>
        <w:t xml:space="preserve">: </w:t>
      </w:r>
      <w:hyperlink r:id="rId10">
        <w:r w:rsidDel="00000000" w:rsidR="00000000" w:rsidRPr="00000000">
          <w:rPr>
            <w:color w:val="1155cc"/>
            <w:sz w:val="24"/>
            <w:szCs w:val="24"/>
            <w:u w:val="single"/>
            <w:rtl w:val="0"/>
          </w:rPr>
          <w:t xml:space="preserve">https://www.perfportaltechietribe.ml/</w:t>
        </w:r>
      </w:hyperlink>
      <w:r w:rsidDel="00000000" w:rsidR="00000000" w:rsidRPr="00000000">
        <w:rPr>
          <w:rtl w:val="0"/>
        </w:rPr>
      </w:r>
    </w:p>
    <w:p w:rsidR="00000000" w:rsidDel="00000000" w:rsidP="00000000" w:rsidRDefault="00000000" w:rsidRPr="00000000" w14:paraId="00000036">
      <w:pPr>
        <w:spacing w:line="240" w:lineRule="auto"/>
        <w:rPr>
          <w:color w:val="2d3b45"/>
          <w:sz w:val="24"/>
          <w:szCs w:val="24"/>
        </w:rPr>
      </w:pPr>
      <w:r w:rsidDel="00000000" w:rsidR="00000000" w:rsidRPr="00000000">
        <w:rPr>
          <w:rtl w:val="0"/>
        </w:rPr>
      </w:r>
    </w:p>
    <w:p w:rsidR="00000000" w:rsidDel="00000000" w:rsidP="00000000" w:rsidRDefault="00000000" w:rsidRPr="00000000" w14:paraId="00000037">
      <w:pPr>
        <w:spacing w:line="240" w:lineRule="auto"/>
        <w:rPr>
          <w:color w:val="2d3b45"/>
          <w:sz w:val="24"/>
          <w:szCs w:val="24"/>
        </w:rPr>
      </w:pPr>
      <w:r w:rsidDel="00000000" w:rsidR="00000000" w:rsidRPr="00000000">
        <w:rPr>
          <w:rtl w:val="0"/>
        </w:rPr>
      </w:r>
    </w:p>
    <w:p w:rsidR="00000000" w:rsidDel="00000000" w:rsidP="00000000" w:rsidRDefault="00000000" w:rsidRPr="00000000" w14:paraId="00000038">
      <w:pPr>
        <w:spacing w:line="360" w:lineRule="auto"/>
        <w:rPr>
          <w:color w:val="2d3b45"/>
          <w:sz w:val="24"/>
          <w:szCs w:val="24"/>
        </w:rPr>
      </w:pPr>
      <w:r w:rsidDel="00000000" w:rsidR="00000000" w:rsidRPr="00000000">
        <w:rPr>
          <w:b w:val="1"/>
          <w:color w:val="2d3b45"/>
          <w:sz w:val="24"/>
          <w:szCs w:val="24"/>
          <w:rtl w:val="0"/>
        </w:rPr>
        <w:t xml:space="preserve">Test Account Credentials</w:t>
      </w:r>
      <w:r w:rsidDel="00000000" w:rsidR="00000000" w:rsidRPr="00000000">
        <w:rPr>
          <w:color w:val="2d3b45"/>
          <w:sz w:val="24"/>
          <w:szCs w:val="24"/>
          <w:rtl w:val="0"/>
        </w:rPr>
        <w:t xml:space="preserve"> : </w:t>
      </w:r>
    </w:p>
    <w:p w:rsidR="00000000" w:rsidDel="00000000" w:rsidP="00000000" w:rsidRDefault="00000000" w:rsidRPr="00000000" w14:paraId="00000039">
      <w:pPr>
        <w:numPr>
          <w:ilvl w:val="0"/>
          <w:numId w:val="1"/>
        </w:numPr>
        <w:spacing w:line="360" w:lineRule="auto"/>
        <w:ind w:left="720" w:hanging="360"/>
        <w:rPr>
          <w:color w:val="2d3b45"/>
          <w:sz w:val="24"/>
          <w:szCs w:val="24"/>
        </w:rPr>
      </w:pPr>
      <w:r w:rsidDel="00000000" w:rsidR="00000000" w:rsidRPr="00000000">
        <w:rPr>
          <w:color w:val="2d3b45"/>
          <w:sz w:val="24"/>
          <w:szCs w:val="24"/>
          <w:rtl w:val="0"/>
        </w:rPr>
        <w:t xml:space="preserve">Manager : pranjalikotgire57@gmail.com / Apple@123</w:t>
      </w:r>
    </w:p>
    <w:p w:rsidR="00000000" w:rsidDel="00000000" w:rsidP="00000000" w:rsidRDefault="00000000" w:rsidRPr="00000000" w14:paraId="0000003A">
      <w:pPr>
        <w:numPr>
          <w:ilvl w:val="0"/>
          <w:numId w:val="1"/>
        </w:numPr>
        <w:spacing w:line="360" w:lineRule="auto"/>
        <w:ind w:left="720" w:hanging="360"/>
        <w:rPr>
          <w:color w:val="2d3b45"/>
          <w:sz w:val="24"/>
          <w:szCs w:val="24"/>
        </w:rPr>
      </w:pPr>
      <w:r w:rsidDel="00000000" w:rsidR="00000000" w:rsidRPr="00000000">
        <w:rPr>
          <w:color w:val="2d3b45"/>
          <w:sz w:val="24"/>
          <w:szCs w:val="24"/>
          <w:rtl w:val="0"/>
        </w:rPr>
        <w:t xml:space="preserve">Employee:</w:t>
      </w:r>
    </w:p>
    <w:p w:rsidR="00000000" w:rsidDel="00000000" w:rsidP="00000000" w:rsidRDefault="00000000" w:rsidRPr="00000000" w14:paraId="0000003B">
      <w:pPr>
        <w:numPr>
          <w:ilvl w:val="1"/>
          <w:numId w:val="1"/>
        </w:numPr>
        <w:shd w:fill="ffffff" w:val="clear"/>
        <w:spacing w:after="0" w:afterAutospacing="0" w:line="360" w:lineRule="auto"/>
        <w:ind w:left="1440" w:hanging="360"/>
        <w:rPr>
          <w:color w:val="24292e"/>
          <w:sz w:val="24"/>
          <w:szCs w:val="24"/>
        </w:rPr>
      </w:pPr>
      <w:r w:rsidDel="00000000" w:rsidR="00000000" w:rsidRPr="00000000">
        <w:rPr>
          <w:color w:val="24292e"/>
          <w:sz w:val="24"/>
          <w:szCs w:val="24"/>
          <w:rtl w:val="0"/>
        </w:rPr>
        <w:t xml:space="preserve">sneha.magdum11@gmail.com / Apple@123, employee id - 10077</w:t>
      </w:r>
    </w:p>
    <w:p w:rsidR="00000000" w:rsidDel="00000000" w:rsidP="00000000" w:rsidRDefault="00000000" w:rsidRPr="00000000" w14:paraId="0000003C">
      <w:pPr>
        <w:numPr>
          <w:ilvl w:val="1"/>
          <w:numId w:val="1"/>
        </w:numPr>
        <w:shd w:fill="ffffff" w:val="clear"/>
        <w:spacing w:after="0" w:afterAutospacing="0" w:line="360" w:lineRule="auto"/>
        <w:ind w:left="1440" w:hanging="360"/>
        <w:rPr>
          <w:color w:val="24292e"/>
          <w:sz w:val="24"/>
          <w:szCs w:val="24"/>
          <w:u w:val="none"/>
        </w:rPr>
      </w:pPr>
      <w:r w:rsidDel="00000000" w:rsidR="00000000" w:rsidRPr="00000000">
        <w:rPr>
          <w:color w:val="24292e"/>
          <w:sz w:val="24"/>
          <w:szCs w:val="24"/>
          <w:rtl w:val="0"/>
        </w:rPr>
        <w:t xml:space="preserve">pranjali.kotgire@</w:t>
      </w:r>
      <w:hyperlink r:id="rId11">
        <w:r w:rsidDel="00000000" w:rsidR="00000000" w:rsidRPr="00000000">
          <w:rPr>
            <w:color w:val="24292e"/>
            <w:sz w:val="24"/>
            <w:szCs w:val="24"/>
            <w:rtl w:val="0"/>
          </w:rPr>
          <w:t xml:space="preserve">sjsu.edu/ Apple@123</w:t>
        </w:r>
      </w:hyperlink>
      <w:r w:rsidDel="00000000" w:rsidR="00000000" w:rsidRPr="00000000">
        <w:rPr>
          <w:color w:val="24292e"/>
          <w:sz w:val="24"/>
          <w:szCs w:val="24"/>
          <w:rtl w:val="0"/>
        </w:rPr>
        <w:t xml:space="preserve">, employee id - 10086</w:t>
      </w:r>
    </w:p>
    <w:p w:rsidR="00000000" w:rsidDel="00000000" w:rsidP="00000000" w:rsidRDefault="00000000" w:rsidRPr="00000000" w14:paraId="0000003D">
      <w:pPr>
        <w:numPr>
          <w:ilvl w:val="1"/>
          <w:numId w:val="1"/>
        </w:numPr>
        <w:shd w:fill="ffffff" w:val="clear"/>
        <w:spacing w:after="0" w:afterAutospacing="0" w:before="0" w:beforeAutospacing="0" w:line="360" w:lineRule="auto"/>
        <w:ind w:left="1440" w:hanging="360"/>
        <w:rPr>
          <w:color w:val="24292e"/>
          <w:sz w:val="24"/>
          <w:szCs w:val="24"/>
        </w:rPr>
      </w:pPr>
      <w:r w:rsidDel="00000000" w:rsidR="00000000" w:rsidRPr="00000000">
        <w:rPr>
          <w:color w:val="24292e"/>
          <w:sz w:val="24"/>
          <w:szCs w:val="24"/>
          <w:rtl w:val="0"/>
        </w:rPr>
        <w:t xml:space="preserve">supriyameduri@gmail.com / Apple@123</w:t>
      </w:r>
    </w:p>
    <w:p w:rsidR="00000000" w:rsidDel="00000000" w:rsidP="00000000" w:rsidRDefault="00000000" w:rsidRPr="00000000" w14:paraId="0000003E">
      <w:pPr>
        <w:numPr>
          <w:ilvl w:val="1"/>
          <w:numId w:val="1"/>
        </w:numPr>
        <w:shd w:fill="ffffff" w:val="clear"/>
        <w:spacing w:after="240" w:before="0" w:beforeAutospacing="0" w:line="360" w:lineRule="auto"/>
        <w:ind w:left="1440" w:hanging="360"/>
        <w:rPr>
          <w:color w:val="24292e"/>
          <w:sz w:val="24"/>
          <w:szCs w:val="24"/>
        </w:rPr>
      </w:pPr>
      <w:r w:rsidDel="00000000" w:rsidR="00000000" w:rsidRPr="00000000">
        <w:rPr>
          <w:color w:val="24292e"/>
          <w:sz w:val="24"/>
          <w:szCs w:val="24"/>
          <w:rtl w:val="0"/>
        </w:rPr>
        <w:t xml:space="preserve">bhavyatetali3@gmail.com / Apple@123</w:t>
      </w:r>
    </w:p>
    <w:p w:rsidR="00000000" w:rsidDel="00000000" w:rsidP="00000000" w:rsidRDefault="00000000" w:rsidRPr="00000000" w14:paraId="0000003F">
      <w:pPr>
        <w:shd w:fill="ffffff" w:val="clear"/>
        <w:spacing w:after="240" w:before="60" w:line="360" w:lineRule="auto"/>
        <w:ind w:left="0" w:firstLine="0"/>
        <w:rPr/>
      </w:pPr>
      <w:r w:rsidDel="00000000" w:rsidR="00000000" w:rsidRPr="00000000">
        <w:rPr>
          <w:b w:val="1"/>
          <w:color w:val="434343"/>
          <w:sz w:val="24"/>
          <w:szCs w:val="24"/>
          <w:rtl w:val="0"/>
        </w:rPr>
        <w:t xml:space="preserve">Architecture Diagram</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DB Employees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263900"/>
            <wp:effectExtent b="12700" l="12700" r="12700" t="12700"/>
            <wp:docPr id="2"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3263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Database Design: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3886200"/>
            <wp:effectExtent b="12700" l="12700" r="12700" t="12700"/>
            <wp:docPr id="24"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88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Activity Diagram: </w:t>
      </w:r>
    </w:p>
    <w:p w:rsidR="00000000" w:rsidDel="00000000" w:rsidP="00000000" w:rsidRDefault="00000000" w:rsidRPr="00000000" w14:paraId="0000004A">
      <w:pPr>
        <w:rPr/>
      </w:pPr>
      <w:r w:rsidDel="00000000" w:rsidR="00000000" w:rsidRPr="00000000">
        <w:rPr/>
        <w:drawing>
          <wp:inline distB="19050" distT="19050" distL="19050" distR="19050">
            <wp:extent cx="5943600" cy="2946400"/>
            <wp:effectExtent b="9525" l="9525" r="9525" t="9525"/>
            <wp:docPr id="15"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2946400"/>
                    </a:xfrm>
                    <a:prstGeom prst="rect"/>
                    <a:ln w="9525">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Single Sign On Using Okta:</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9050" distT="19050" distL="19050" distR="19050">
            <wp:extent cx="5943600" cy="2933700"/>
            <wp:effectExtent b="9525" l="9525" r="9525" t="9525"/>
            <wp:docPr id="6" name="image24.png"/>
            <a:graphic>
              <a:graphicData uri="http://schemas.openxmlformats.org/drawingml/2006/picture">
                <pic:pic>
                  <pic:nvPicPr>
                    <pic:cNvPr id="0" name="image24.png"/>
                    <pic:cNvPicPr preferRelativeResize="0"/>
                  </pic:nvPicPr>
                  <pic:blipFill>
                    <a:blip r:embed="rId15"/>
                    <a:srcRect b="-1263" l="-3455" r="-939" t="-3131"/>
                    <a:stretch>
                      <a:fillRect/>
                    </a:stretch>
                  </pic:blipFill>
                  <pic:spPr>
                    <a:xfrm>
                      <a:off x="0" y="0"/>
                      <a:ext cx="5943600" cy="2933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AWS Architecture Diagram: </w:t>
      </w:r>
    </w:p>
    <w:p w:rsidR="00000000" w:rsidDel="00000000" w:rsidP="00000000" w:rsidRDefault="00000000" w:rsidRPr="00000000" w14:paraId="00000052">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47752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spacing w:after="240" w:before="60" w:line="360" w:lineRule="auto"/>
        <w:ind w:left="0" w:firstLine="0"/>
        <w:rPr>
          <w:b w:val="1"/>
          <w:color w:val="24292e"/>
          <w:sz w:val="17"/>
          <w:szCs w:val="17"/>
        </w:rPr>
      </w:pPr>
      <w:r w:rsidDel="00000000" w:rsidR="00000000" w:rsidRPr="00000000">
        <w:rPr>
          <w:b w:val="1"/>
          <w:color w:val="24292e"/>
          <w:sz w:val="24"/>
          <w:szCs w:val="24"/>
          <w:rtl w:val="0"/>
        </w:rPr>
        <w:t xml:space="preserve">CI/CD Screenshots:</w:t>
      </w:r>
      <w:r w:rsidDel="00000000" w:rsidR="00000000" w:rsidRPr="00000000">
        <w:rPr>
          <w:b w:val="1"/>
          <w:color w:val="24292e"/>
          <w:sz w:val="17"/>
          <w:szCs w:val="17"/>
          <w:rtl w:val="0"/>
        </w:rPr>
        <w:t xml:space="preserve"> </w:t>
      </w:r>
    </w:p>
    <w:p w:rsidR="00000000" w:rsidDel="00000000" w:rsidP="00000000" w:rsidRDefault="00000000" w:rsidRPr="00000000" w14:paraId="00000054">
      <w:pPr>
        <w:shd w:fill="ffffff" w:val="clear"/>
        <w:spacing w:after="240" w:before="60" w:line="360" w:lineRule="auto"/>
        <w:ind w:left="0" w:firstLine="0"/>
        <w:rPr>
          <w:b w:val="1"/>
          <w:color w:val="24292e"/>
          <w:sz w:val="17"/>
          <w:szCs w:val="17"/>
        </w:rPr>
      </w:pPr>
      <w:r w:rsidDel="00000000" w:rsidR="00000000" w:rsidRPr="00000000">
        <w:rPr>
          <w:b w:val="1"/>
          <w:color w:val="24292e"/>
          <w:sz w:val="17"/>
          <w:szCs w:val="17"/>
        </w:rPr>
        <w:drawing>
          <wp:inline distB="114300" distT="114300" distL="114300" distR="114300">
            <wp:extent cx="5943600" cy="2989920"/>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298992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240" w:before="60" w:line="360" w:lineRule="auto"/>
        <w:ind w:left="0" w:firstLine="0"/>
        <w:rPr>
          <w:b w:val="1"/>
          <w:color w:val="24292e"/>
          <w:sz w:val="17"/>
          <w:szCs w:val="17"/>
        </w:rPr>
      </w:pPr>
      <w:r w:rsidDel="00000000" w:rsidR="00000000" w:rsidRPr="00000000">
        <w:rPr>
          <w:rtl w:val="0"/>
        </w:rPr>
      </w:r>
    </w:p>
    <w:p w:rsidR="00000000" w:rsidDel="00000000" w:rsidP="00000000" w:rsidRDefault="00000000" w:rsidRPr="00000000" w14:paraId="00000056">
      <w:pPr>
        <w:shd w:fill="ffffff" w:val="clear"/>
        <w:spacing w:after="240" w:before="60" w:line="360" w:lineRule="auto"/>
        <w:ind w:left="0" w:firstLine="0"/>
        <w:rPr>
          <w:b w:val="1"/>
          <w:color w:val="24292e"/>
          <w:sz w:val="17"/>
          <w:szCs w:val="17"/>
        </w:rPr>
      </w:pPr>
      <w:r w:rsidDel="00000000" w:rsidR="00000000" w:rsidRPr="00000000">
        <w:rPr>
          <w:rtl w:val="0"/>
        </w:rPr>
      </w:r>
    </w:p>
    <w:p w:rsidR="00000000" w:rsidDel="00000000" w:rsidP="00000000" w:rsidRDefault="00000000" w:rsidRPr="00000000" w14:paraId="00000057">
      <w:pPr>
        <w:shd w:fill="ffffff" w:val="clear"/>
        <w:spacing w:after="240" w:before="60" w:line="360" w:lineRule="auto"/>
        <w:ind w:left="0" w:firstLine="0"/>
        <w:rPr>
          <w:b w:val="1"/>
          <w:color w:val="24292e"/>
          <w:sz w:val="17"/>
          <w:szCs w:val="17"/>
        </w:rPr>
      </w:pPr>
      <w:r w:rsidDel="00000000" w:rsidR="00000000" w:rsidRPr="00000000">
        <w:rPr>
          <w:b w:val="1"/>
          <w:color w:val="24292e"/>
          <w:sz w:val="17"/>
          <w:szCs w:val="17"/>
        </w:rPr>
        <w:drawing>
          <wp:inline distB="114300" distT="114300" distL="114300" distR="114300">
            <wp:extent cx="5943600" cy="3181203"/>
            <wp:effectExtent b="0" l="0" r="0" t="0"/>
            <wp:docPr id="1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18120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240" w:before="60" w:line="360" w:lineRule="auto"/>
        <w:ind w:left="0" w:firstLine="0"/>
        <w:rPr>
          <w:b w:val="1"/>
          <w:color w:val="24292e"/>
          <w:sz w:val="17"/>
          <w:szCs w:val="17"/>
        </w:rPr>
      </w:pPr>
      <w:r w:rsidDel="00000000" w:rsidR="00000000" w:rsidRPr="00000000">
        <w:rPr>
          <w:b w:val="1"/>
          <w:color w:val="24292e"/>
          <w:sz w:val="17"/>
          <w:szCs w:val="17"/>
        </w:rPr>
        <w:drawing>
          <wp:inline distB="114300" distT="114300" distL="114300" distR="114300">
            <wp:extent cx="5943600" cy="3024188"/>
            <wp:effectExtent b="0" l="0" r="0" t="0"/>
            <wp:docPr id="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240" w:before="60" w:line="360" w:lineRule="auto"/>
        <w:ind w:left="0" w:firstLine="0"/>
        <w:rPr>
          <w:b w:val="1"/>
          <w:color w:val="24292e"/>
          <w:sz w:val="17"/>
          <w:szCs w:val="17"/>
        </w:rPr>
      </w:pPr>
      <w:r w:rsidDel="00000000" w:rsidR="00000000" w:rsidRPr="00000000">
        <w:rPr>
          <w:rtl w:val="0"/>
        </w:rPr>
      </w:r>
    </w:p>
    <w:p w:rsidR="00000000" w:rsidDel="00000000" w:rsidP="00000000" w:rsidRDefault="00000000" w:rsidRPr="00000000" w14:paraId="0000005A">
      <w:pPr>
        <w:shd w:fill="ffffff" w:val="clear"/>
        <w:spacing w:after="240" w:before="60" w:line="360" w:lineRule="auto"/>
        <w:ind w:left="0" w:firstLine="0"/>
        <w:rPr>
          <w:b w:val="1"/>
          <w:color w:val="24292e"/>
          <w:sz w:val="17"/>
          <w:szCs w:val="17"/>
        </w:rPr>
      </w:pPr>
      <w:r w:rsidDel="00000000" w:rsidR="00000000" w:rsidRPr="00000000">
        <w:rPr>
          <w:rtl w:val="0"/>
        </w:rPr>
      </w:r>
    </w:p>
    <w:p w:rsidR="00000000" w:rsidDel="00000000" w:rsidP="00000000" w:rsidRDefault="00000000" w:rsidRPr="00000000" w14:paraId="0000005B">
      <w:pPr>
        <w:shd w:fill="ffffff" w:val="clear"/>
        <w:spacing w:after="240" w:before="60" w:line="360" w:lineRule="auto"/>
        <w:ind w:left="0" w:firstLine="0"/>
        <w:rPr>
          <w:b w:val="1"/>
          <w:color w:val="24292e"/>
          <w:sz w:val="24"/>
          <w:szCs w:val="24"/>
        </w:rPr>
      </w:pPr>
      <w:r w:rsidDel="00000000" w:rsidR="00000000" w:rsidRPr="00000000">
        <w:rPr>
          <w:b w:val="1"/>
          <w:color w:val="24292e"/>
          <w:sz w:val="24"/>
          <w:szCs w:val="24"/>
          <w:rtl w:val="0"/>
        </w:rPr>
        <w:t xml:space="preserve">Sample Demo Screenshots:</w:t>
      </w:r>
    </w:p>
    <w:p w:rsidR="00000000" w:rsidDel="00000000" w:rsidP="00000000" w:rsidRDefault="00000000" w:rsidRPr="00000000" w14:paraId="0000005C">
      <w:pPr>
        <w:shd w:fill="ffffff" w:val="clear"/>
        <w:spacing w:after="240" w:before="60" w:line="360" w:lineRule="auto"/>
        <w:ind w:left="0" w:firstLine="0"/>
        <w:rPr>
          <w:color w:val="24292e"/>
          <w:sz w:val="24"/>
          <w:szCs w:val="24"/>
        </w:rPr>
      </w:pPr>
      <w:r w:rsidDel="00000000" w:rsidR="00000000" w:rsidRPr="00000000">
        <w:rPr>
          <w:b w:val="1"/>
          <w:color w:val="24292e"/>
          <w:sz w:val="24"/>
          <w:szCs w:val="24"/>
        </w:rPr>
        <w:drawing>
          <wp:inline distB="114300" distT="114300" distL="114300" distR="114300">
            <wp:extent cx="5943600" cy="3784600"/>
            <wp:effectExtent b="12700" l="12700" r="12700" t="12700"/>
            <wp:docPr id="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7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Login as Manager using Okta</w:t>
      </w:r>
    </w:p>
    <w:p w:rsidR="00000000" w:rsidDel="00000000" w:rsidP="00000000" w:rsidRDefault="00000000" w:rsidRPr="00000000" w14:paraId="0000005E">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84600"/>
            <wp:effectExtent b="12700" l="12700" r="12700" t="12700"/>
            <wp:docPr id="1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7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Manager Dashboard with chatbot</w:t>
      </w:r>
    </w:p>
    <w:p w:rsidR="00000000" w:rsidDel="00000000" w:rsidP="00000000" w:rsidRDefault="00000000" w:rsidRPr="00000000" w14:paraId="00000060">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84600"/>
            <wp:effectExtent b="12700" l="12700" r="12700" t="12700"/>
            <wp:docPr id="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7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240" w:before="60" w:line="360" w:lineRule="auto"/>
        <w:ind w:left="0" w:firstLine="0"/>
        <w:rPr>
          <w:b w:val="1"/>
          <w:color w:val="24292e"/>
          <w:sz w:val="24"/>
          <w:szCs w:val="24"/>
        </w:rPr>
      </w:pPr>
      <w:r w:rsidDel="00000000" w:rsidR="00000000" w:rsidRPr="00000000">
        <w:rPr>
          <w:color w:val="24292e"/>
          <w:sz w:val="24"/>
          <w:szCs w:val="24"/>
          <w:rtl w:val="0"/>
        </w:rPr>
        <w:t xml:space="preserve">Chatbot view: we named our chatbot as  “</w:t>
      </w:r>
      <w:r w:rsidDel="00000000" w:rsidR="00000000" w:rsidRPr="00000000">
        <w:rPr>
          <w:b w:val="1"/>
          <w:color w:val="24292e"/>
          <w:sz w:val="24"/>
          <w:szCs w:val="24"/>
          <w:rtl w:val="0"/>
        </w:rPr>
        <w:t xml:space="preserve">Perfster”</w:t>
      </w:r>
    </w:p>
    <w:p w:rsidR="00000000" w:rsidDel="00000000" w:rsidP="00000000" w:rsidRDefault="00000000" w:rsidRPr="00000000" w14:paraId="00000062">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2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When Manager enters Hi, Perfster prompts the manager two options : Add Feedback/Update Feedback </w:t>
      </w:r>
      <w:r w:rsidDel="00000000" w:rsidR="00000000" w:rsidRPr="00000000">
        <w:rPr>
          <w:color w:val="24292e"/>
          <w:sz w:val="24"/>
          <w:szCs w:val="24"/>
        </w:rPr>
        <w:drawing>
          <wp:inline distB="114300" distT="114300" distL="114300" distR="114300">
            <wp:extent cx="5943600" cy="3721100"/>
            <wp:effectExtent b="12700" l="12700" r="12700" t="12700"/>
            <wp:docPr id="2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When Manager choses “Add Feedback” option, he/she should enter the employee for which we wants to provide feedback</w:t>
      </w:r>
    </w:p>
    <w:p w:rsidR="00000000" w:rsidDel="00000000" w:rsidP="00000000" w:rsidRDefault="00000000" w:rsidRPr="00000000" w14:paraId="00000065">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1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When manager enters the employee no, say 1077, if the employee already has feedback provided, then perfster fetches all the previous feedback and asks if manager would want to update it</w:t>
      </w:r>
    </w:p>
    <w:p w:rsidR="00000000" w:rsidDel="00000000" w:rsidP="00000000" w:rsidRDefault="00000000" w:rsidRPr="00000000" w14:paraId="00000067">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If manager choses “yes” , then perfster would continue asking few questions regarding the employee and saves employees feedback</w:t>
      </w:r>
    </w:p>
    <w:p w:rsidR="00000000" w:rsidDel="00000000" w:rsidP="00000000" w:rsidRDefault="00000000" w:rsidRPr="00000000" w14:paraId="00000069">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1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Below screenshots shows the set of questions asked by Perfster, once manager provides requested inputs, the changes can be either saved or cancelled based on manager’s input</w:t>
      </w:r>
    </w:p>
    <w:p w:rsidR="00000000" w:rsidDel="00000000" w:rsidP="00000000" w:rsidRDefault="00000000" w:rsidRPr="00000000" w14:paraId="0000006B">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1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1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Logged in to the application as employee Mona Azuma(10077) - Employee id can be verified in the address bar.(login creds : sneha.magdum11@gmail.com/Apple@123</w:t>
      </w:r>
    </w:p>
    <w:p w:rsidR="00000000" w:rsidDel="00000000" w:rsidP="00000000" w:rsidRDefault="00000000" w:rsidRPr="00000000" w14:paraId="0000006F">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2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Also managers can provide feedback for the first time as well.</w:t>
      </w:r>
    </w:p>
    <w:p w:rsidR="00000000" w:rsidDel="00000000" w:rsidP="00000000" w:rsidRDefault="00000000" w:rsidRPr="00000000" w14:paraId="00000071">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Employee No 10086 , login creds : pranjali.kotgire@</w:t>
      </w:r>
      <w:hyperlink r:id="rId32">
        <w:r w:rsidDel="00000000" w:rsidR="00000000" w:rsidRPr="00000000">
          <w:rPr>
            <w:color w:val="1155cc"/>
            <w:sz w:val="24"/>
            <w:szCs w:val="24"/>
            <w:u w:val="single"/>
            <w:rtl w:val="0"/>
          </w:rPr>
          <w:t xml:space="preserve">sjsu.edu/Apple@123</w:t>
        </w:r>
      </w:hyperlink>
      <w:r w:rsidDel="00000000" w:rsidR="00000000" w:rsidRPr="00000000">
        <w:rPr>
          <w:color w:val="24292e"/>
          <w:sz w:val="24"/>
          <w:szCs w:val="24"/>
          <w:rtl w:val="0"/>
        </w:rPr>
        <w:t xml:space="preserve"> doesnt have any feedback given by manager.</w:t>
      </w:r>
      <w:r w:rsidDel="00000000" w:rsidR="00000000" w:rsidRPr="00000000">
        <w:rPr>
          <w:color w:val="24292e"/>
          <w:sz w:val="24"/>
          <w:szCs w:val="24"/>
        </w:rPr>
        <w:drawing>
          <wp:inline distB="114300" distT="114300" distL="114300" distR="114300">
            <wp:extent cx="5943600" cy="3721100"/>
            <wp:effectExtent b="12700" l="12700" r="12700" t="12700"/>
            <wp:docPr id="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240" w:before="60" w:line="360" w:lineRule="auto"/>
        <w:ind w:left="0" w:firstLine="0"/>
        <w:rPr>
          <w:color w:val="24292e"/>
          <w:sz w:val="24"/>
          <w:szCs w:val="24"/>
        </w:rPr>
      </w:pPr>
      <w:r w:rsidDel="00000000" w:rsidR="00000000" w:rsidRPr="00000000">
        <w:rPr>
          <w:color w:val="24292e"/>
          <w:sz w:val="24"/>
          <w:szCs w:val="24"/>
          <w:rtl w:val="0"/>
        </w:rPr>
        <w:t xml:space="preserve">Now manager can provide his feedback for employee 10086 ,as shown below</w:t>
      </w:r>
    </w:p>
    <w:p w:rsidR="00000000" w:rsidDel="00000000" w:rsidP="00000000" w:rsidRDefault="00000000" w:rsidRPr="00000000" w14:paraId="00000073">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16"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13"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1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hd w:fill="ffffff" w:val="clear"/>
        <w:spacing w:after="240" w:before="60" w:line="3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22"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after="240" w:before="60" w:line="3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078">
      <w:pPr>
        <w:shd w:fill="ffffff" w:val="clear"/>
        <w:spacing w:after="240" w:before="60" w:line="3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079">
      <w:pPr>
        <w:shd w:fill="ffffff" w:val="clear"/>
        <w:spacing w:after="240" w:before="60" w:line="360" w:lineRule="auto"/>
        <w:ind w:left="0" w:firstLine="0"/>
        <w:rPr>
          <w:b w:val="1"/>
          <w:color w:val="24292e"/>
          <w:sz w:val="24"/>
          <w:szCs w:val="24"/>
        </w:rPr>
      </w:pPr>
      <w:r w:rsidDel="00000000" w:rsidR="00000000" w:rsidRPr="00000000">
        <w:rPr>
          <w:rtl w:val="0"/>
        </w:rPr>
      </w:r>
    </w:p>
    <w:p w:rsidR="00000000" w:rsidDel="00000000" w:rsidP="00000000" w:rsidRDefault="00000000" w:rsidRPr="00000000" w14:paraId="0000007A">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7B">
      <w:pPr>
        <w:widowControl w:val="0"/>
        <w:ind w:left="0" w:firstLine="0"/>
        <w:rPr>
          <w:sz w:val="24"/>
          <w:szCs w:val="24"/>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3.png"/><Relationship Id="rId21" Type="http://schemas.openxmlformats.org/officeDocument/2006/relationships/image" Target="media/image2.png"/><Relationship Id="rId24" Type="http://schemas.openxmlformats.org/officeDocument/2006/relationships/image" Target="media/image3.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kotgirep/employee-perf-review/tree/master" TargetMode="External"/><Relationship Id="rId26" Type="http://schemas.openxmlformats.org/officeDocument/2006/relationships/image" Target="media/image10.png"/><Relationship Id="rId25" Type="http://schemas.openxmlformats.org/officeDocument/2006/relationships/image" Target="media/image4.png"/><Relationship Id="rId28" Type="http://schemas.openxmlformats.org/officeDocument/2006/relationships/image" Target="media/image1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linkedin.com/in/bhavyatetali3/" TargetMode="External"/><Relationship Id="rId29" Type="http://schemas.openxmlformats.org/officeDocument/2006/relationships/image" Target="media/image8.png"/><Relationship Id="rId7" Type="http://schemas.openxmlformats.org/officeDocument/2006/relationships/hyperlink" Target="https://www.linkedin.com/in/pranjali-kotgire/" TargetMode="External"/><Relationship Id="rId8" Type="http://schemas.openxmlformats.org/officeDocument/2006/relationships/hyperlink" Target="https://www.linkedin.com/in/supriya-meduri-a846377a/" TargetMode="External"/><Relationship Id="rId31" Type="http://schemas.openxmlformats.org/officeDocument/2006/relationships/image" Target="media/image17.png"/><Relationship Id="rId30" Type="http://schemas.openxmlformats.org/officeDocument/2006/relationships/image" Target="media/image1.png"/><Relationship Id="rId11" Type="http://schemas.openxmlformats.org/officeDocument/2006/relationships/hyperlink" Target="http://sjsu.edu/Apple@123" TargetMode="External"/><Relationship Id="rId33" Type="http://schemas.openxmlformats.org/officeDocument/2006/relationships/image" Target="media/image11.png"/><Relationship Id="rId10" Type="http://schemas.openxmlformats.org/officeDocument/2006/relationships/hyperlink" Target="https://www.perfportaltechietribe.ml/" TargetMode="External"/><Relationship Id="rId32" Type="http://schemas.openxmlformats.org/officeDocument/2006/relationships/hyperlink" Target="http://sjsu.edu/Apple@123" TargetMode="External"/><Relationship Id="rId13" Type="http://schemas.openxmlformats.org/officeDocument/2006/relationships/image" Target="media/image20.png"/><Relationship Id="rId35" Type="http://schemas.openxmlformats.org/officeDocument/2006/relationships/image" Target="media/image5.png"/><Relationship Id="rId12" Type="http://schemas.openxmlformats.org/officeDocument/2006/relationships/image" Target="media/image22.png"/><Relationship Id="rId34" Type="http://schemas.openxmlformats.org/officeDocument/2006/relationships/image" Target="media/image9.png"/><Relationship Id="rId15" Type="http://schemas.openxmlformats.org/officeDocument/2006/relationships/image" Target="media/image24.png"/><Relationship Id="rId37" Type="http://schemas.openxmlformats.org/officeDocument/2006/relationships/image" Target="media/image15.png"/><Relationship Id="rId14" Type="http://schemas.openxmlformats.org/officeDocument/2006/relationships/image" Target="media/image25.png"/><Relationship Id="rId36" Type="http://schemas.openxmlformats.org/officeDocument/2006/relationships/image" Target="media/image7.png"/><Relationship Id="rId17" Type="http://schemas.openxmlformats.org/officeDocument/2006/relationships/image" Target="media/image19.png"/><Relationship Id="rId16" Type="http://schemas.openxmlformats.org/officeDocument/2006/relationships/image" Target="media/image6.png"/><Relationship Id="rId19" Type="http://schemas.openxmlformats.org/officeDocument/2006/relationships/image" Target="media/image21.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